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31F2D" w14:textId="274F9051" w:rsidR="008765AA" w:rsidRPr="0036790C" w:rsidRDefault="00D80059" w:rsidP="0036790C">
      <w:pPr>
        <w:jc w:val="center"/>
        <w:rPr>
          <w:b/>
          <w:bCs/>
          <w:sz w:val="28"/>
          <w:szCs w:val="28"/>
        </w:rPr>
      </w:pPr>
      <w:r w:rsidRPr="0036790C">
        <w:rPr>
          <w:b/>
          <w:bCs/>
          <w:sz w:val="28"/>
          <w:szCs w:val="28"/>
        </w:rPr>
        <w:t xml:space="preserve">Sun </w:t>
      </w:r>
      <w:r w:rsidR="0036790C" w:rsidRPr="0036790C">
        <w:rPr>
          <w:b/>
          <w:bCs/>
          <w:sz w:val="28"/>
          <w:szCs w:val="28"/>
        </w:rPr>
        <w:t>S</w:t>
      </w:r>
      <w:r w:rsidRPr="0036790C">
        <w:rPr>
          <w:b/>
          <w:bCs/>
          <w:sz w:val="28"/>
          <w:szCs w:val="28"/>
        </w:rPr>
        <w:t xml:space="preserve">afe </w:t>
      </w:r>
      <w:r w:rsidR="0036790C" w:rsidRPr="0036790C">
        <w:rPr>
          <w:b/>
          <w:bCs/>
          <w:sz w:val="28"/>
          <w:szCs w:val="28"/>
        </w:rPr>
        <w:t>P</w:t>
      </w:r>
      <w:r w:rsidRPr="0036790C">
        <w:rPr>
          <w:b/>
          <w:bCs/>
          <w:sz w:val="28"/>
          <w:szCs w:val="28"/>
        </w:rPr>
        <w:t>olicy</w:t>
      </w:r>
    </w:p>
    <w:p w14:paraId="20861DF1" w14:textId="1A7C3827" w:rsidR="00D80059" w:rsidRPr="0036790C" w:rsidRDefault="00D80059">
      <w:r w:rsidRPr="0036790C">
        <w:t xml:space="preserve">Wickselm House is committed to </w:t>
      </w:r>
      <w:r w:rsidR="00E010BE" w:rsidRPr="0036790C">
        <w:t xml:space="preserve">following </w:t>
      </w:r>
      <w:r w:rsidRPr="0036790C">
        <w:t xml:space="preserve">sun safety </w:t>
      </w:r>
      <w:r w:rsidR="00E010BE" w:rsidRPr="0036790C">
        <w:t xml:space="preserve">advice </w:t>
      </w:r>
      <w:r w:rsidRPr="0036790C">
        <w:t>to ensure that children and staff are protected from skin damage caused by the harmful ultra-violet rays in sunlight. We believe that by encouraging and promoting sun safe behaviour at Wickselm and teaching children about the risks of sunlight, we can prevent them from burning and contribute towards preventing skin cancer. Children have delicate skin that can be easily damaged by the sun's UV ray</w:t>
      </w:r>
      <w:r w:rsidR="003A0633" w:rsidRPr="0036790C">
        <w:t>s</w:t>
      </w:r>
      <w:r w:rsidRPr="0036790C">
        <w:t xml:space="preserve"> and can cause long lasting damage. We believe it is the right of all children regardless of their gender, ethnicity, physical ability, linguistic, cultural or home background to have access to quality learning experiences in a safe, secure and supportive environment.</w:t>
      </w:r>
    </w:p>
    <w:p w14:paraId="7FC855CD" w14:textId="670DB525" w:rsidR="003A0633" w:rsidRPr="0036790C" w:rsidRDefault="003A0633">
      <w:pPr>
        <w:rPr>
          <w:b/>
          <w:bCs/>
        </w:rPr>
      </w:pPr>
      <w:r w:rsidRPr="0036790C">
        <w:rPr>
          <w:b/>
          <w:bCs/>
        </w:rPr>
        <w:t>Implementation</w:t>
      </w:r>
    </w:p>
    <w:p w14:paraId="407B9A91" w14:textId="3AEA720A" w:rsidR="003A0633" w:rsidRPr="0036790C" w:rsidRDefault="003A0633">
      <w:r w:rsidRPr="0036790C">
        <w:t>Within the curriculum, we will provide opportunities to teach the children about sun safety. We will encourage children to link the UV levels to what actions we need to take,</w:t>
      </w:r>
      <w:r w:rsidR="004E025E" w:rsidRPr="0036790C">
        <w:t xml:space="preserve"> </w:t>
      </w:r>
      <w:r w:rsidRPr="0036790C">
        <w:t>before going outside in the summer</w:t>
      </w:r>
      <w:r w:rsidR="007651A0" w:rsidRPr="0036790C">
        <w:t>, establishing good habits for the future</w:t>
      </w:r>
      <w:r w:rsidRPr="0036790C">
        <w:t xml:space="preserve">. </w:t>
      </w:r>
      <w:r w:rsidR="007651A0" w:rsidRPr="0036790C">
        <w:t xml:space="preserve">We will share sun safe information with parents/carers via Tapestry. Staff will lead by example and follow this sun safe policy to help support and encourage children to become embedded in these routines. </w:t>
      </w:r>
    </w:p>
    <w:p w14:paraId="460330C1" w14:textId="5EEC0B9B" w:rsidR="00D80059" w:rsidRPr="0036790C" w:rsidRDefault="00D80059">
      <w:pPr>
        <w:rPr>
          <w:b/>
          <w:bCs/>
        </w:rPr>
      </w:pPr>
      <w:r w:rsidRPr="0036790C">
        <w:rPr>
          <w:b/>
          <w:bCs/>
        </w:rPr>
        <w:t>Shade</w:t>
      </w:r>
    </w:p>
    <w:p w14:paraId="6C8FA328" w14:textId="4CA5B358" w:rsidR="00D80059" w:rsidRPr="0036790C" w:rsidRDefault="00D80059">
      <w:r w:rsidRPr="0036790C">
        <w:t>During the day, when the sun is very strong and the children are outside, we will make use of shaded areas.</w:t>
      </w:r>
    </w:p>
    <w:p w14:paraId="5FD336E8" w14:textId="603566CC" w:rsidR="00D80059" w:rsidRPr="0036790C" w:rsidRDefault="00D80059">
      <w:pPr>
        <w:rPr>
          <w:b/>
          <w:bCs/>
        </w:rPr>
      </w:pPr>
      <w:r w:rsidRPr="0036790C">
        <w:rPr>
          <w:b/>
          <w:bCs/>
        </w:rPr>
        <w:t>Clothing</w:t>
      </w:r>
    </w:p>
    <w:p w14:paraId="6236A169" w14:textId="62F0D8A9" w:rsidR="004E025E" w:rsidRPr="0036790C" w:rsidRDefault="004E025E">
      <w:r w:rsidRPr="0036790C">
        <w:t>The more skin that</w:t>
      </w:r>
      <w:r w:rsidR="0036790C">
        <w:t xml:space="preserve"> is</w:t>
      </w:r>
      <w:r w:rsidRPr="0036790C">
        <w:t xml:space="preserve"> covered by clothing, the better the protection.</w:t>
      </w:r>
    </w:p>
    <w:p w14:paraId="43E15A4E" w14:textId="66A266B2" w:rsidR="004E025E" w:rsidRPr="0036790C" w:rsidRDefault="004E025E" w:rsidP="0036790C">
      <w:pPr>
        <w:pStyle w:val="ListParagraph"/>
        <w:numPr>
          <w:ilvl w:val="0"/>
          <w:numId w:val="2"/>
        </w:numPr>
      </w:pPr>
      <w:r w:rsidRPr="0036790C">
        <w:t xml:space="preserve">Choose clothing that’s loose-fitting, ideally with long sleeves or at least covering shoulders. </w:t>
      </w:r>
    </w:p>
    <w:p w14:paraId="6851623A" w14:textId="718D7AF5" w:rsidR="004E025E" w:rsidRPr="0036790C" w:rsidRDefault="004E025E" w:rsidP="0036790C">
      <w:pPr>
        <w:pStyle w:val="ListParagraph"/>
        <w:numPr>
          <w:ilvl w:val="0"/>
          <w:numId w:val="2"/>
        </w:numPr>
      </w:pPr>
      <w:r w:rsidRPr="0036790C">
        <w:t xml:space="preserve">Look for materials with a close weave – hold the material up to the light to check you can’t see through the fabric. You may also see UPF ratings on some clothing. </w:t>
      </w:r>
    </w:p>
    <w:p w14:paraId="77F1EDE8" w14:textId="72292A69" w:rsidR="004E025E" w:rsidRPr="0036790C" w:rsidRDefault="004E025E" w:rsidP="0036790C">
      <w:pPr>
        <w:pStyle w:val="ListParagraph"/>
        <w:numPr>
          <w:ilvl w:val="0"/>
          <w:numId w:val="2"/>
        </w:numPr>
      </w:pPr>
      <w:r w:rsidRPr="0036790C">
        <w:t xml:space="preserve">Try to wear dark or bright colours. Intense colours can help filter more UV rays. </w:t>
      </w:r>
    </w:p>
    <w:p w14:paraId="409386BF" w14:textId="7CD65387" w:rsidR="004E025E" w:rsidRPr="0036790C" w:rsidRDefault="004E025E">
      <w:pPr>
        <w:rPr>
          <w:b/>
          <w:bCs/>
        </w:rPr>
      </w:pPr>
      <w:r w:rsidRPr="0036790C">
        <w:rPr>
          <w:b/>
          <w:bCs/>
        </w:rPr>
        <w:t>Hats</w:t>
      </w:r>
    </w:p>
    <w:p w14:paraId="0F17780E" w14:textId="70AB7ACE" w:rsidR="004E025E" w:rsidRPr="0036790C" w:rsidRDefault="007651A0">
      <w:r w:rsidRPr="0036790C">
        <w:t xml:space="preserve">The wearing of sun hats is to be encouraged. </w:t>
      </w:r>
      <w:r w:rsidR="004E025E" w:rsidRPr="0036790C">
        <w:t>Choose a wide brimmed or legionnaire-style hat</w:t>
      </w:r>
      <w:r w:rsidR="00E010BE" w:rsidRPr="0036790C">
        <w:t>,</w:t>
      </w:r>
      <w:r w:rsidR="004E025E" w:rsidRPr="0036790C">
        <w:t xml:space="preserve"> for best protection o</w:t>
      </w:r>
      <w:r w:rsidR="0036790C">
        <w:t>f the</w:t>
      </w:r>
      <w:r w:rsidR="004E025E" w:rsidRPr="0036790C">
        <w:t xml:space="preserve"> neck and face. </w:t>
      </w:r>
    </w:p>
    <w:p w14:paraId="2B27F648" w14:textId="57315F8A" w:rsidR="004E025E" w:rsidRPr="0036790C" w:rsidRDefault="004E025E">
      <w:pPr>
        <w:rPr>
          <w:b/>
          <w:bCs/>
        </w:rPr>
      </w:pPr>
      <w:r w:rsidRPr="0036790C">
        <w:rPr>
          <w:b/>
          <w:bCs/>
        </w:rPr>
        <w:t>Sunscreen</w:t>
      </w:r>
    </w:p>
    <w:p w14:paraId="1D785952" w14:textId="07B357B6" w:rsidR="004E025E" w:rsidRPr="0036790C" w:rsidRDefault="004E025E">
      <w:r w:rsidRPr="0036790C">
        <w:t xml:space="preserve">No sunscreen, no matter how high the Sun Protection Factor (SPF), can provide 100% protection from the sun. So, it should be used together with shade and clothing to give skin the best protection. </w:t>
      </w:r>
      <w:r w:rsidR="0036790C">
        <w:t>Use</w:t>
      </w:r>
      <w:r w:rsidRPr="0036790C">
        <w:t xml:space="preserve"> sunscreens with: </w:t>
      </w:r>
    </w:p>
    <w:p w14:paraId="0C845109" w14:textId="4A13B9C1" w:rsidR="004E025E" w:rsidRPr="0036790C" w:rsidRDefault="004E025E" w:rsidP="0036790C">
      <w:pPr>
        <w:pStyle w:val="ListParagraph"/>
        <w:numPr>
          <w:ilvl w:val="0"/>
          <w:numId w:val="2"/>
        </w:numPr>
      </w:pPr>
      <w:r w:rsidRPr="0036790C">
        <w:t xml:space="preserve">SPF 30 or higher (UVB protection) </w:t>
      </w:r>
    </w:p>
    <w:p w14:paraId="76E7AFA0" w14:textId="639AD422" w:rsidR="004E025E" w:rsidRPr="0036790C" w:rsidRDefault="004E025E" w:rsidP="0036790C">
      <w:pPr>
        <w:pStyle w:val="ListParagraph"/>
        <w:numPr>
          <w:ilvl w:val="0"/>
          <w:numId w:val="2"/>
        </w:numPr>
      </w:pPr>
      <w:r w:rsidRPr="0036790C">
        <w:t xml:space="preserve">A high star rating of 4 or 5 stars (UVA protection) UVA protection can also be shown by the letters ‘UVA’ in a circle. </w:t>
      </w:r>
    </w:p>
    <w:p w14:paraId="75645AAA" w14:textId="12115175" w:rsidR="007651A0" w:rsidRPr="0036790C" w:rsidRDefault="0036790C">
      <w:r>
        <w:lastRenderedPageBreak/>
        <w:t>I</w:t>
      </w:r>
      <w:r w:rsidR="004E025E" w:rsidRPr="0036790C">
        <w:t xml:space="preserve">f the star rating </w:t>
      </w:r>
      <w:r>
        <w:t xml:space="preserve">is not visible </w:t>
      </w:r>
      <w:r w:rsidR="004E025E" w:rsidRPr="0036790C">
        <w:t>on the bottle, make sure the product has the UVA circle symbol</w:t>
      </w:r>
      <w:r>
        <w:t>, which</w:t>
      </w:r>
      <w:r w:rsidR="004E025E" w:rsidRPr="0036790C">
        <w:t xml:space="preserve"> means it meets the EU minimum standard for UVA protection.</w:t>
      </w:r>
    </w:p>
    <w:p w14:paraId="36A241E7" w14:textId="34B64CC3" w:rsidR="004E025E" w:rsidRPr="0036790C" w:rsidRDefault="0036790C">
      <w:r>
        <w:t xml:space="preserve">Staff encourage parents to </w:t>
      </w:r>
      <w:r w:rsidR="004E025E" w:rsidRPr="0036790C">
        <w:t>appl</w:t>
      </w:r>
      <w:r>
        <w:t>y sunscreen to their child in the mornings</w:t>
      </w:r>
      <w:r w:rsidR="004E025E" w:rsidRPr="0036790C">
        <w:t xml:space="preserve"> before bring</w:t>
      </w:r>
      <w:r>
        <w:t>ing</w:t>
      </w:r>
      <w:r w:rsidR="004E025E" w:rsidRPr="0036790C">
        <w:t xml:space="preserve"> them to Wickselm on high UV </w:t>
      </w:r>
      <w:r w:rsidRPr="0036790C">
        <w:t>days</w:t>
      </w:r>
      <w:r>
        <w:t xml:space="preserve"> and</w:t>
      </w:r>
      <w:r w:rsidR="004E025E" w:rsidRPr="0036790C">
        <w:t xml:space="preserve"> </w:t>
      </w:r>
      <w:r w:rsidR="007651A0" w:rsidRPr="0036790C">
        <w:t>send</w:t>
      </w:r>
      <w:r w:rsidR="004E025E" w:rsidRPr="0036790C">
        <w:t xml:space="preserve"> them </w:t>
      </w:r>
      <w:r w:rsidR="007651A0" w:rsidRPr="0036790C">
        <w:t xml:space="preserve">in </w:t>
      </w:r>
      <w:r w:rsidR="004E025E" w:rsidRPr="0036790C">
        <w:t xml:space="preserve">with their preferred sunscreen to reapply after lunch. </w:t>
      </w:r>
      <w:r w:rsidR="007651A0" w:rsidRPr="0036790C">
        <w:t xml:space="preserve">It is recommended that sunscreen is </w:t>
      </w:r>
      <w:r>
        <w:t xml:space="preserve">also </w:t>
      </w:r>
      <w:r w:rsidR="007651A0" w:rsidRPr="0036790C">
        <w:t>applied to the neck, ears and feet</w:t>
      </w:r>
      <w:r w:rsidR="00E010BE" w:rsidRPr="0036790C">
        <w:t xml:space="preserve">. </w:t>
      </w:r>
      <w:r w:rsidR="007651A0" w:rsidRPr="0036790C">
        <w:t xml:space="preserve"> </w:t>
      </w:r>
    </w:p>
    <w:p w14:paraId="334561A0" w14:textId="441BCE3F" w:rsidR="007651A0" w:rsidRPr="0036790C" w:rsidRDefault="007651A0">
      <w:pPr>
        <w:rPr>
          <w:b/>
          <w:bCs/>
        </w:rPr>
      </w:pPr>
      <w:r w:rsidRPr="0036790C">
        <w:rPr>
          <w:b/>
          <w:bCs/>
        </w:rPr>
        <w:t>Water</w:t>
      </w:r>
    </w:p>
    <w:p w14:paraId="46C7133D" w14:textId="6D116626" w:rsidR="007651A0" w:rsidRPr="0036790C" w:rsidRDefault="007651A0" w:rsidP="0036790C">
      <w:pPr>
        <w:pStyle w:val="ListParagraph"/>
        <w:numPr>
          <w:ilvl w:val="0"/>
          <w:numId w:val="2"/>
        </w:numPr>
      </w:pPr>
      <w:r w:rsidRPr="0036790C">
        <w:t>Water is always readily available to young people. Children will be actively encouraged to drink water at regular intervals</w:t>
      </w:r>
      <w:r w:rsidR="00E010BE" w:rsidRPr="0036790C">
        <w:t xml:space="preserve"> </w:t>
      </w:r>
      <w:r w:rsidRPr="0036790C">
        <w:t>during hot weathe</w:t>
      </w:r>
      <w:r w:rsidR="00E010BE" w:rsidRPr="0036790C">
        <w:t xml:space="preserve">r, </w:t>
      </w:r>
      <w:r w:rsidRPr="0036790C">
        <w:t>to prevent dehydration</w:t>
      </w:r>
    </w:p>
    <w:p w14:paraId="519A1AA0" w14:textId="00974558" w:rsidR="007651A0" w:rsidRPr="0036790C" w:rsidRDefault="007651A0" w:rsidP="0036790C">
      <w:pPr>
        <w:pStyle w:val="ListParagraph"/>
        <w:numPr>
          <w:ilvl w:val="0"/>
          <w:numId w:val="2"/>
        </w:numPr>
      </w:pPr>
      <w:r w:rsidRPr="0036790C">
        <w:t xml:space="preserve">Children will be </w:t>
      </w:r>
      <w:r w:rsidR="0036790C">
        <w:t xml:space="preserve">provided with a cup to use for drinking at Wickselm </w:t>
      </w:r>
      <w:r w:rsidRPr="0036790C">
        <w:t>if they have not brought in their own water bottle</w:t>
      </w:r>
    </w:p>
    <w:p w14:paraId="659A5045" w14:textId="1F6E2AFD" w:rsidR="00E010BE" w:rsidRPr="0036790C" w:rsidRDefault="00E010BE">
      <w:pPr>
        <w:rPr>
          <w:b/>
          <w:bCs/>
        </w:rPr>
      </w:pPr>
      <w:r w:rsidRPr="0036790C">
        <w:rPr>
          <w:b/>
          <w:bCs/>
        </w:rPr>
        <w:t>Outside water activities</w:t>
      </w:r>
    </w:p>
    <w:p w14:paraId="59505EFF" w14:textId="690D81CD" w:rsidR="00E010BE" w:rsidRPr="0036790C" w:rsidRDefault="00E010BE">
      <w:r w:rsidRPr="0036790C">
        <w:t>P</w:t>
      </w:r>
      <w:r w:rsidR="0036790C">
        <w:t>arents are encouraged to</w:t>
      </w:r>
      <w:r w:rsidRPr="0036790C">
        <w:t xml:space="preserve"> provide </w:t>
      </w:r>
      <w:r w:rsidR="0036790C">
        <w:t>their</w:t>
      </w:r>
      <w:r w:rsidRPr="0036790C">
        <w:t xml:space="preserve"> child with long sleeve</w:t>
      </w:r>
      <w:r w:rsidR="0036790C">
        <w:t>d,</w:t>
      </w:r>
      <w:r w:rsidRPr="0036790C">
        <w:t xml:space="preserve"> UV protective swimwear, or swimwear and an oversized T-shirt</w:t>
      </w:r>
      <w:r w:rsidR="0036790C">
        <w:t>, when engaging with outside water activities at Wickselm.</w:t>
      </w:r>
    </w:p>
    <w:p w14:paraId="4DD8C019" w14:textId="77777777" w:rsidR="00E010BE" w:rsidRPr="0036790C" w:rsidRDefault="00E010BE"/>
    <w:p w14:paraId="4E3A0A70" w14:textId="77777777" w:rsidR="00E010BE" w:rsidRPr="0036790C" w:rsidRDefault="00E010BE"/>
    <w:sectPr w:rsidR="00E010BE" w:rsidRPr="0036790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BEE7F" w14:textId="77777777" w:rsidR="0036790C" w:rsidRDefault="0036790C" w:rsidP="0036790C">
      <w:pPr>
        <w:spacing w:after="0" w:line="240" w:lineRule="auto"/>
      </w:pPr>
      <w:r>
        <w:separator/>
      </w:r>
    </w:p>
  </w:endnote>
  <w:endnote w:type="continuationSeparator" w:id="0">
    <w:p w14:paraId="5B710B81" w14:textId="77777777" w:rsidR="0036790C" w:rsidRDefault="0036790C" w:rsidP="00367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A5398" w14:textId="77777777" w:rsidR="0036790C" w:rsidRPr="0036790C" w:rsidRDefault="0036790C" w:rsidP="0036790C">
    <w:pPr>
      <w:tabs>
        <w:tab w:val="center" w:pos="4513"/>
        <w:tab w:val="right" w:pos="9026"/>
      </w:tabs>
      <w:spacing w:after="0" w:line="240" w:lineRule="auto"/>
      <w:jc w:val="center"/>
      <w:rPr>
        <w:rFonts w:eastAsia="Times New Roman" w:cs="Times New Roman"/>
        <w14:ligatures w14:val="none"/>
      </w:rPr>
    </w:pPr>
    <w:r w:rsidRPr="0036790C">
      <w:rPr>
        <w:rFonts w:eastAsia="Times New Roman" w:cs="Times New Roman"/>
        <w14:ligatures w14:val="none"/>
      </w:rPr>
      <w:t>Wickselm House</w:t>
    </w:r>
  </w:p>
  <w:p w14:paraId="6235E73A" w14:textId="77777777" w:rsidR="0036790C" w:rsidRPr="0036790C" w:rsidRDefault="0036790C" w:rsidP="0036790C">
    <w:pPr>
      <w:tabs>
        <w:tab w:val="center" w:pos="4513"/>
        <w:tab w:val="right" w:pos="9026"/>
      </w:tabs>
      <w:spacing w:after="0" w:line="240" w:lineRule="auto"/>
      <w:jc w:val="center"/>
      <w:rPr>
        <w:rFonts w:eastAsia="Times New Roman" w:cs="Times New Roman"/>
        <w14:ligatures w14:val="none"/>
      </w:rPr>
    </w:pPr>
    <w:hyperlink r:id="rId1" w:history="1">
      <w:r w:rsidRPr="0036790C">
        <w:rPr>
          <w:rFonts w:eastAsia="Times New Roman" w:cs="Times New Roman"/>
          <w:color w:val="467886" w:themeColor="hyperlink"/>
          <w:u w:val="single"/>
          <w14:ligatures w14:val="none"/>
        </w:rPr>
        <w:t>www.wickselmhouse.com</w:t>
      </w:r>
    </w:hyperlink>
    <w:r w:rsidRPr="0036790C">
      <w:rPr>
        <w:rFonts w:eastAsia="Times New Roman" w:cs="Times New Roman"/>
        <w14:ligatures w14:val="none"/>
      </w:rPr>
      <w:t xml:space="preserve"> </w:t>
    </w:r>
  </w:p>
  <w:p w14:paraId="48E2F56D" w14:textId="2437D7D1" w:rsidR="0036790C" w:rsidRPr="0036790C" w:rsidRDefault="0036790C" w:rsidP="0036790C">
    <w:pPr>
      <w:tabs>
        <w:tab w:val="center" w:pos="4513"/>
        <w:tab w:val="right" w:pos="9026"/>
      </w:tabs>
      <w:spacing w:after="0" w:line="240" w:lineRule="auto"/>
      <w:jc w:val="center"/>
      <w:rPr>
        <w:rFonts w:eastAsia="Times New Roman" w:cs="Times New Roman"/>
        <w14:ligatures w14:val="none"/>
      </w:rPr>
    </w:pPr>
    <w:r w:rsidRPr="0036790C">
      <w:rPr>
        <w:rFonts w:eastAsia="Times New Roman" w:cs="Times New Roman"/>
        <w14:ligatures w14:val="none"/>
      </w:rPr>
      <w:t>info@wickselmhouse.com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27CAD" w14:textId="77777777" w:rsidR="0036790C" w:rsidRDefault="0036790C" w:rsidP="0036790C">
      <w:pPr>
        <w:spacing w:after="0" w:line="240" w:lineRule="auto"/>
      </w:pPr>
      <w:r>
        <w:separator/>
      </w:r>
    </w:p>
  </w:footnote>
  <w:footnote w:type="continuationSeparator" w:id="0">
    <w:p w14:paraId="71478CD5" w14:textId="77777777" w:rsidR="0036790C" w:rsidRDefault="0036790C" w:rsidP="00367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10EBB" w14:textId="58A5C557" w:rsidR="0036790C" w:rsidRDefault="0036790C" w:rsidP="0036790C">
    <w:pPr>
      <w:pStyle w:val="Header"/>
      <w:jc w:val="center"/>
    </w:pPr>
    <w:r w:rsidRPr="0036790C">
      <w:drawing>
        <wp:inline distT="0" distB="0" distL="0" distR="0" wp14:anchorId="0E4BE280" wp14:editId="2B8C086B">
          <wp:extent cx="1282611" cy="1104900"/>
          <wp:effectExtent l="0" t="0" r="0" b="0"/>
          <wp:docPr id="2066232675" name="Picture 1" descr="A logo with green bottl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32675" name="Picture 1" descr="A logo with green bottles and black text&#10;&#10;Description automatically generated"/>
                  <pic:cNvPicPr/>
                </pic:nvPicPr>
                <pic:blipFill>
                  <a:blip r:embed="rId1"/>
                  <a:stretch>
                    <a:fillRect/>
                  </a:stretch>
                </pic:blipFill>
                <pic:spPr>
                  <a:xfrm>
                    <a:off x="0" y="0"/>
                    <a:ext cx="1283416" cy="1105593"/>
                  </a:xfrm>
                  <a:prstGeom prst="rect">
                    <a:avLst/>
                  </a:prstGeom>
                </pic:spPr>
              </pic:pic>
            </a:graphicData>
          </a:graphic>
        </wp:inline>
      </w:drawing>
    </w:r>
  </w:p>
  <w:p w14:paraId="2893A6B3" w14:textId="77777777" w:rsidR="0036790C" w:rsidRDefault="0036790C" w:rsidP="0036790C">
    <w:pPr>
      <w:pStyle w:val="Header"/>
      <w:jc w:val="center"/>
    </w:pPr>
  </w:p>
  <w:p w14:paraId="327BD4A1" w14:textId="77777777" w:rsidR="0036790C" w:rsidRDefault="0036790C" w:rsidP="003679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A9434C"/>
    <w:multiLevelType w:val="hybridMultilevel"/>
    <w:tmpl w:val="0BCA8004"/>
    <w:lvl w:ilvl="0" w:tplc="807235DC">
      <w:numFmt w:val="bullet"/>
      <w:lvlText w:val="•"/>
      <w:lvlJc w:val="left"/>
      <w:pPr>
        <w:ind w:left="40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1B7842"/>
    <w:multiLevelType w:val="hybridMultilevel"/>
    <w:tmpl w:val="955C73D0"/>
    <w:lvl w:ilvl="0" w:tplc="807235DC">
      <w:numFmt w:val="bullet"/>
      <w:lvlText w:val="•"/>
      <w:lvlJc w:val="left"/>
      <w:pPr>
        <w:ind w:left="40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0F4931"/>
    <w:multiLevelType w:val="hybridMultilevel"/>
    <w:tmpl w:val="51DE0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9C37B4"/>
    <w:multiLevelType w:val="hybridMultilevel"/>
    <w:tmpl w:val="CB389FAE"/>
    <w:lvl w:ilvl="0" w:tplc="807235DC">
      <w:numFmt w:val="bullet"/>
      <w:lvlText w:val="•"/>
      <w:lvlJc w:val="left"/>
      <w:pPr>
        <w:ind w:left="400" w:hanging="360"/>
      </w:pPr>
      <w:rPr>
        <w:rFonts w:ascii="Aptos" w:eastAsiaTheme="minorHAnsi" w:hAnsi="Aptos" w:cstheme="minorBid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num w:numId="1" w16cid:durableId="814641545">
    <w:abstractNumId w:val="2"/>
  </w:num>
  <w:num w:numId="2" w16cid:durableId="872351592">
    <w:abstractNumId w:val="3"/>
  </w:num>
  <w:num w:numId="3" w16cid:durableId="1625041354">
    <w:abstractNumId w:val="1"/>
  </w:num>
  <w:num w:numId="4" w16cid:durableId="10959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59"/>
    <w:rsid w:val="001E3DB4"/>
    <w:rsid w:val="0029412B"/>
    <w:rsid w:val="0036790C"/>
    <w:rsid w:val="003A0633"/>
    <w:rsid w:val="004E025E"/>
    <w:rsid w:val="00735EE3"/>
    <w:rsid w:val="0074017F"/>
    <w:rsid w:val="007651A0"/>
    <w:rsid w:val="008765AA"/>
    <w:rsid w:val="00A56902"/>
    <w:rsid w:val="00D80059"/>
    <w:rsid w:val="00DC1118"/>
    <w:rsid w:val="00E01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A187"/>
  <w15:chartTrackingRefBased/>
  <w15:docId w15:val="{5418C138-2CAE-4375-8C9F-57DABAFA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0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0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0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0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059"/>
    <w:rPr>
      <w:rFonts w:eastAsiaTheme="majorEastAsia" w:cstheme="majorBidi"/>
      <w:color w:val="272727" w:themeColor="text1" w:themeTint="D8"/>
    </w:rPr>
  </w:style>
  <w:style w:type="paragraph" w:styleId="Title">
    <w:name w:val="Title"/>
    <w:basedOn w:val="Normal"/>
    <w:next w:val="Normal"/>
    <w:link w:val="TitleChar"/>
    <w:uiPriority w:val="10"/>
    <w:qFormat/>
    <w:rsid w:val="00D80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059"/>
    <w:pPr>
      <w:spacing w:before="160"/>
      <w:jc w:val="center"/>
    </w:pPr>
    <w:rPr>
      <w:i/>
      <w:iCs/>
      <w:color w:val="404040" w:themeColor="text1" w:themeTint="BF"/>
    </w:rPr>
  </w:style>
  <w:style w:type="character" w:customStyle="1" w:styleId="QuoteChar">
    <w:name w:val="Quote Char"/>
    <w:basedOn w:val="DefaultParagraphFont"/>
    <w:link w:val="Quote"/>
    <w:uiPriority w:val="29"/>
    <w:rsid w:val="00D80059"/>
    <w:rPr>
      <w:i/>
      <w:iCs/>
      <w:color w:val="404040" w:themeColor="text1" w:themeTint="BF"/>
    </w:rPr>
  </w:style>
  <w:style w:type="paragraph" w:styleId="ListParagraph">
    <w:name w:val="List Paragraph"/>
    <w:basedOn w:val="Normal"/>
    <w:uiPriority w:val="34"/>
    <w:qFormat/>
    <w:rsid w:val="00D80059"/>
    <w:pPr>
      <w:ind w:left="720"/>
      <w:contextualSpacing/>
    </w:pPr>
  </w:style>
  <w:style w:type="character" w:styleId="IntenseEmphasis">
    <w:name w:val="Intense Emphasis"/>
    <w:basedOn w:val="DefaultParagraphFont"/>
    <w:uiPriority w:val="21"/>
    <w:qFormat/>
    <w:rsid w:val="00D80059"/>
    <w:rPr>
      <w:i/>
      <w:iCs/>
      <w:color w:val="0F4761" w:themeColor="accent1" w:themeShade="BF"/>
    </w:rPr>
  </w:style>
  <w:style w:type="paragraph" w:styleId="IntenseQuote">
    <w:name w:val="Intense Quote"/>
    <w:basedOn w:val="Normal"/>
    <w:next w:val="Normal"/>
    <w:link w:val="IntenseQuoteChar"/>
    <w:uiPriority w:val="30"/>
    <w:qFormat/>
    <w:rsid w:val="00D80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059"/>
    <w:rPr>
      <w:i/>
      <w:iCs/>
      <w:color w:val="0F4761" w:themeColor="accent1" w:themeShade="BF"/>
    </w:rPr>
  </w:style>
  <w:style w:type="character" w:styleId="IntenseReference">
    <w:name w:val="Intense Reference"/>
    <w:basedOn w:val="DefaultParagraphFont"/>
    <w:uiPriority w:val="32"/>
    <w:qFormat/>
    <w:rsid w:val="00D80059"/>
    <w:rPr>
      <w:b/>
      <w:bCs/>
      <w:smallCaps/>
      <w:color w:val="0F4761" w:themeColor="accent1" w:themeShade="BF"/>
      <w:spacing w:val="5"/>
    </w:rPr>
  </w:style>
  <w:style w:type="paragraph" w:styleId="Header">
    <w:name w:val="header"/>
    <w:basedOn w:val="Normal"/>
    <w:link w:val="HeaderChar"/>
    <w:uiPriority w:val="99"/>
    <w:unhideWhenUsed/>
    <w:rsid w:val="00367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90C"/>
  </w:style>
  <w:style w:type="paragraph" w:styleId="Footer">
    <w:name w:val="footer"/>
    <w:basedOn w:val="Normal"/>
    <w:link w:val="FooterChar"/>
    <w:uiPriority w:val="99"/>
    <w:unhideWhenUsed/>
    <w:rsid w:val="00367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ickselmh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O'Loughlin</dc:creator>
  <cp:keywords/>
  <dc:description/>
  <cp:lastModifiedBy>Gemma Montgomery</cp:lastModifiedBy>
  <cp:revision>2</cp:revision>
  <dcterms:created xsi:type="dcterms:W3CDTF">2025-07-01T08:38:00Z</dcterms:created>
  <dcterms:modified xsi:type="dcterms:W3CDTF">2025-07-01T08:38:00Z</dcterms:modified>
</cp:coreProperties>
</file>